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Министерство образования Ставропольского края информирует о том, что в соответствии с приказами Министерства образования и науки Российской Федерации от 10 ноября 2017 года № 1097  «Об утверждении единого расписания и продолжительности проведения основного государственного экзамена по каждому учебному предмету, перечня средств обучения и воспитания, используемых при его проведении в 2018 году», от 10 ноября 2017 года № 1098 «Об утверждении единого расписания</w:t>
      </w:r>
      <w:proofErr w:type="gramEnd"/>
      <w:r w:rsidRPr="00AA233E">
        <w:rPr>
          <w:color w:val="000000"/>
          <w:sz w:val="28"/>
          <w:szCs w:val="28"/>
        </w:rPr>
        <w:t xml:space="preserve"> и продолжительности проведения государственного выпускного  экзамена по образовательным программам основного общего и среднего общего образования по каждому учебному предмету, перечня средств обучения и воспитания, используемых при его проведении в 2018 году»  основной государственный экзамен (далее – ОГЭ) и государственный выпускной экзамен (далее – ГВЭ)  в 2018 году состоится в следующие сроки: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 xml:space="preserve">1. </w:t>
      </w:r>
      <w:proofErr w:type="gramStart"/>
      <w:r w:rsidRPr="00AA233E">
        <w:rPr>
          <w:color w:val="000000"/>
          <w:sz w:val="28"/>
          <w:szCs w:val="28"/>
        </w:rPr>
        <w:t>Для обучающихся, не имеющих академической задолженности и в полном объеме выполнивших учебный план или индивидуальный учебный план (имеющие годовые отметки по всем учебным предметам учебного плана за IX класс не ниже удовлетворительных), а также для обучающихся, освоивших образовательную программу основного общего образования в форме семейного образования, либо обучавшимся по не имеющей государственной аккредитации образовательной программе основного общего образования, для обучающихся</w:t>
      </w:r>
      <w:proofErr w:type="gramEnd"/>
      <w:r w:rsidRPr="00AA233E">
        <w:rPr>
          <w:color w:val="000000"/>
          <w:sz w:val="28"/>
          <w:szCs w:val="28"/>
        </w:rPr>
        <w:t xml:space="preserve">, </w:t>
      </w:r>
      <w:proofErr w:type="gramStart"/>
      <w:r w:rsidRPr="00AA233E">
        <w:rPr>
          <w:color w:val="000000"/>
          <w:sz w:val="28"/>
          <w:szCs w:val="28"/>
        </w:rPr>
        <w:t>освоивших образовательные программы основного общего образования в специальных учебно-воспитательных учреждениях закрытого типа, а также в учреждениях, исполняющих наказание в виде лишения свободы, для обучающихся с ограниченными возможностями здоровья, обучающихся детей-инвалидов и инвалидов, освоивших образовательные программы основного общего образования, для обучающихся, освоивших в 2014-2018 годах образовательные программы основно</w:t>
      </w:r>
      <w:bookmarkStart w:id="0" w:name="_GoBack"/>
      <w:bookmarkEnd w:id="0"/>
      <w:r w:rsidRPr="00AA233E">
        <w:rPr>
          <w:color w:val="000000"/>
          <w:sz w:val="28"/>
          <w:szCs w:val="28"/>
        </w:rPr>
        <w:t>го общего образования в образовательных организациях, расположенных на территориях Республики Крым и города федерального</w:t>
      </w:r>
      <w:proofErr w:type="gramEnd"/>
      <w:r w:rsidRPr="00AA233E">
        <w:rPr>
          <w:color w:val="000000"/>
          <w:sz w:val="28"/>
          <w:szCs w:val="28"/>
        </w:rPr>
        <w:t xml:space="preserve"> значения Севастополя: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25 мая (пятница) - иностранные языки (английский, немецкий, французский, испанский);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26 мая (суббота) - иностранные языки (английский, немецкий, французский, испанский);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29 мая  (вторник) – русский язык;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31 мая (четверг) – обществознание, биология, информатика и информационно-коммуникационные технологии (далее – информатика и ИКТ), литература;</w:t>
      </w:r>
      <w:proofErr w:type="gramEnd"/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02 июня (суббота) – физика, информатика и ИКТ);</w:t>
      </w:r>
      <w:proofErr w:type="gramEnd"/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lastRenderedPageBreak/>
        <w:t>05 июня (вторник)  - математика;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07 июня (четверг) – история, химия, география, физика;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09 июня (суббота) - обществознание.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</w:t>
      </w:r>
      <w:r w:rsidRPr="00AA233E">
        <w:rPr>
          <w:rStyle w:val="a4"/>
          <w:color w:val="000000"/>
          <w:sz w:val="28"/>
          <w:szCs w:val="28"/>
        </w:rPr>
        <w:t>. </w:t>
      </w:r>
      <w:r w:rsidRPr="00AA233E">
        <w:rPr>
          <w:color w:val="000000"/>
          <w:sz w:val="28"/>
          <w:szCs w:val="28"/>
        </w:rPr>
        <w:t xml:space="preserve">Для </w:t>
      </w:r>
      <w:proofErr w:type="gramStart"/>
      <w:r w:rsidRPr="00AA233E">
        <w:rPr>
          <w:color w:val="000000"/>
          <w:sz w:val="28"/>
          <w:szCs w:val="28"/>
        </w:rPr>
        <w:t>обучающихся</w:t>
      </w:r>
      <w:proofErr w:type="gramEnd"/>
      <w:r w:rsidRPr="00AA233E">
        <w:rPr>
          <w:color w:val="000000"/>
          <w:sz w:val="28"/>
          <w:szCs w:val="28"/>
        </w:rPr>
        <w:t>, не имеющих возможности по уважительным причинам, подтвержденным документально, пройти государственную итоговую аттестацию по образовательным программам основного общего образования (далее – ГИА)  в  установленные сроки, ГИА в форме ОГЭ и в форме ГВЭ проводится досрочно: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20 апреля (пятница) – математика;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23 апреля (понедельник) – история, биология, физика, география, иностранные языки (английский, немецкий, французский, испанский);</w:t>
      </w:r>
      <w:proofErr w:type="gramEnd"/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25 апреля (среда) – русский язык;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27 апреля (пятница) - информатика и ИКТ, обществознание, химия, литература.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3. Для обучающихся: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получивших на ГИА неудовлетворительный результат не более</w:t>
      </w:r>
      <w:proofErr w:type="gramStart"/>
      <w:r w:rsidRPr="00AA233E">
        <w:rPr>
          <w:color w:val="000000"/>
          <w:sz w:val="28"/>
          <w:szCs w:val="28"/>
        </w:rPr>
        <w:t>,</w:t>
      </w:r>
      <w:proofErr w:type="gramEnd"/>
      <w:r w:rsidRPr="00AA233E">
        <w:rPr>
          <w:color w:val="000000"/>
          <w:sz w:val="28"/>
          <w:szCs w:val="28"/>
        </w:rPr>
        <w:t xml:space="preserve"> чем по двум учебным предметам;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 xml:space="preserve">не </w:t>
      </w:r>
      <w:proofErr w:type="gramStart"/>
      <w:r w:rsidRPr="00AA233E">
        <w:rPr>
          <w:color w:val="000000"/>
          <w:sz w:val="28"/>
          <w:szCs w:val="28"/>
        </w:rPr>
        <w:t>явившихся</w:t>
      </w:r>
      <w:proofErr w:type="gramEnd"/>
      <w:r w:rsidRPr="00AA233E">
        <w:rPr>
          <w:color w:val="000000"/>
          <w:sz w:val="28"/>
          <w:szCs w:val="28"/>
        </w:rPr>
        <w:t xml:space="preserve"> на экзамены по уважительным причинам (болезнь или иные обстоятельства, подтвержденные документально);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 xml:space="preserve">не </w:t>
      </w:r>
      <w:proofErr w:type="gramStart"/>
      <w:r w:rsidRPr="00AA233E">
        <w:rPr>
          <w:color w:val="000000"/>
          <w:sz w:val="28"/>
          <w:szCs w:val="28"/>
        </w:rPr>
        <w:t>завершивших</w:t>
      </w:r>
      <w:proofErr w:type="gramEnd"/>
      <w:r w:rsidRPr="00AA233E">
        <w:rPr>
          <w:color w:val="000000"/>
          <w:sz w:val="28"/>
          <w:szCs w:val="28"/>
        </w:rPr>
        <w:t xml:space="preserve"> выполнение экзаменационной работы по уважительным причинам (болезнь или иные обстоятельства, подтвержденные документально);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апелляция</w:t>
      </w:r>
      <w:proofErr w:type="gramEnd"/>
      <w:r w:rsidRPr="00AA233E">
        <w:rPr>
          <w:color w:val="000000"/>
          <w:sz w:val="28"/>
          <w:szCs w:val="28"/>
        </w:rPr>
        <w:t xml:space="preserve"> которых о нарушении установленного порядка проведения ГИА конфликтной комиссией была удовлетворена;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результаты</w:t>
      </w:r>
      <w:proofErr w:type="gramEnd"/>
      <w:r w:rsidRPr="00AA233E">
        <w:rPr>
          <w:color w:val="000000"/>
          <w:sz w:val="28"/>
          <w:szCs w:val="28"/>
        </w:rPr>
        <w:t xml:space="preserve"> которых были аннулированы государственной экзаменационной комиссией Ставропольского края для проведения ГИА (ГЭК) в случае выявления фактов нарушений установленного порядка проведения ГИА, совершенных лицами, обеспечивающими проведение ГИА в пункте проведения экзамена, или иными (неустановленными) лицами;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а также в случае совпадения сроков проведения ОГЭ, ГВЭ по отдельным учебным предметам: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03 мая (четверг) – математика;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lastRenderedPageBreak/>
        <w:t>04 мая (пятница) – история, биология, физика, география, иностранные языки (английский, немецкий, французский, испанский);</w:t>
      </w:r>
      <w:proofErr w:type="gramEnd"/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07 мая (понедельник) – русский язык;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08 мая (вторник) – информатика и ИКТ, обществознание, химия, литература;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20 июня (среда) – русский язык;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21 июня (четверг) – математика;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22 июня (пятница) – обществознание, биология, информатика и ИКТ, литература;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23 июня (суббота) – иностранные языки (английский, немецкий, французский, испанский);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25 июня (понедельник) - история, химия, физика, география;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28 июня (четверг) – по всем учебным предметам;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29 июня (пятница) – по всем учебным предметам.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17 сентября (понедельник) – русский язык;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18 сентября (вторник) – история, биология, физика, география;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19 сентября (среда) – математика;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20 сентября (четверг) – обществознание, химия, информатика и ИКТ, литература,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21 сентября (пятница) – иностранные языки (английский, немецкий, французский, испанский).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22 сентября (суббота) – по всем учебным предметам.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 xml:space="preserve">3. Для </w:t>
      </w:r>
      <w:proofErr w:type="gramStart"/>
      <w:r w:rsidRPr="00AA233E">
        <w:rPr>
          <w:color w:val="000000"/>
          <w:sz w:val="28"/>
          <w:szCs w:val="28"/>
        </w:rPr>
        <w:t>обучающихся</w:t>
      </w:r>
      <w:proofErr w:type="gramEnd"/>
      <w:r w:rsidRPr="00AA233E">
        <w:rPr>
          <w:color w:val="000000"/>
          <w:sz w:val="28"/>
          <w:szCs w:val="28"/>
        </w:rPr>
        <w:t>, не прошедших ГИА или получивших на ГИА неудовлетворительные результаты более чем по двум учебным предметам, либо получившим повторно неудовлетворительный результат по одному или двум учебным предметам на ГИА в дополнительные сроки: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04 сентября (вторник) – русский язык;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07 сентября (пятница) – математика;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10 сентября (понедельник) - история, биология, физика, география;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lastRenderedPageBreak/>
        <w:t>12 сентября (среда) – обществознание, химия, информатика и ИКТ, литература;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14 сентября (пятница) - иностранные языки (английский, немецкий, французский, испанский).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ОГЭ и ГВЭ по всем учебным предметам начинается в 10.00 по местному времени.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Продолжительность проведения ОГЭ и ГВЭ по русскому языку и математике составляет 3 часа 55 минут (235 минут).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Продолжительность проведения ОГЭ составляет: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по литературе - 3 часа   55 минут (235 минут);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по физике, истории, обществознанию, биологии - 3 часа (180 минут);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по информатике и ИКТ – 2 часа 30 минут (150 минут);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по географии, химии, по иностранным языкам (английский, немецкий, французский, испанский) (кроме раздела «Говорение») – 2 часа (120 минут);</w:t>
      </w:r>
      <w:proofErr w:type="gramEnd"/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по иностранным языкам (английский, немецкий, французский, испанский) (раздел «Говорение») – 15 минут.</w:t>
      </w:r>
      <w:proofErr w:type="gramEnd"/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Продолжительность проведения ГВЭ составляет: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по обществознанию – 3 часа 30 минут (210 минут);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r w:rsidRPr="00AA233E">
        <w:rPr>
          <w:color w:val="000000"/>
          <w:sz w:val="28"/>
          <w:szCs w:val="28"/>
        </w:rPr>
        <w:t>по биологии, литературе – 3 часа (180 минут);</w:t>
      </w:r>
    </w:p>
    <w:p w:rsidR="00AA233E" w:rsidRPr="00AA233E" w:rsidRDefault="00AA233E" w:rsidP="00AA233E">
      <w:pPr>
        <w:pStyle w:val="a3"/>
        <w:jc w:val="both"/>
        <w:rPr>
          <w:color w:val="000000"/>
          <w:sz w:val="28"/>
          <w:szCs w:val="28"/>
        </w:rPr>
      </w:pPr>
      <w:proofErr w:type="gramStart"/>
      <w:r w:rsidRPr="00AA233E">
        <w:rPr>
          <w:color w:val="000000"/>
          <w:sz w:val="28"/>
          <w:szCs w:val="28"/>
        </w:rPr>
        <w:t>по истории, химии, физике, географии, иностранным языкам (английский, французский, немецкий, испанский), информатике и ИКТ –</w:t>
      </w:r>
      <w:r w:rsidRPr="00AA233E">
        <w:rPr>
          <w:color w:val="000000"/>
          <w:sz w:val="28"/>
          <w:szCs w:val="28"/>
        </w:rPr>
        <w:br/>
        <w:t>2 часа 30 минут (150 минут).</w:t>
      </w:r>
      <w:proofErr w:type="gramEnd"/>
    </w:p>
    <w:p w:rsidR="00463149" w:rsidRPr="00AA233E" w:rsidRDefault="00F75996" w:rsidP="00AA233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149" w:rsidRPr="00AA2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D82"/>
    <w:rsid w:val="00475D82"/>
    <w:rsid w:val="006206FC"/>
    <w:rsid w:val="00A96C8E"/>
    <w:rsid w:val="00AA233E"/>
    <w:rsid w:val="00F7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75D82"/>
    <w:rPr>
      <w:b/>
      <w:bCs/>
    </w:rPr>
  </w:style>
  <w:style w:type="paragraph" w:customStyle="1" w:styleId="consplusnormal">
    <w:name w:val="consplusnormal"/>
    <w:basedOn w:val="a"/>
    <w:rsid w:val="00475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75D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6383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2018-05-24T07:10:00Z</dcterms:created>
  <dcterms:modified xsi:type="dcterms:W3CDTF">2018-05-24T07:10:00Z</dcterms:modified>
</cp:coreProperties>
</file>